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D2" w:rsidRDefault="005623D2" w:rsidP="00226F3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ООО «МАШСТРОЙХОЛДИНГ»</w:t>
      </w:r>
    </w:p>
    <w:p w:rsidR="005623D2" w:rsidRDefault="005623D2" w:rsidP="005623D2">
      <w:pPr>
        <w:jc w:val="center"/>
        <w:rPr>
          <w:b/>
          <w:color w:val="FF0000"/>
        </w:rPr>
      </w:pPr>
      <w:r>
        <w:rPr>
          <w:b/>
          <w:color w:val="FF0000"/>
        </w:rPr>
        <w:t>ВОРОНЕЖ</w:t>
      </w:r>
    </w:p>
    <w:p w:rsidR="005623D2" w:rsidRDefault="005623D2" w:rsidP="005623D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Юр. адрес: 394051, РФ, г. Воронеж, ул. Ю. </w:t>
      </w:r>
      <w:proofErr w:type="spellStart"/>
      <w:r>
        <w:rPr>
          <w:sz w:val="16"/>
          <w:szCs w:val="16"/>
        </w:rPr>
        <w:t>Янониса</w:t>
      </w:r>
      <w:proofErr w:type="spellEnd"/>
      <w:r>
        <w:rPr>
          <w:sz w:val="16"/>
          <w:szCs w:val="16"/>
        </w:rPr>
        <w:t xml:space="preserve">, 5-93.                                                            Банковские реквизиты: ИНН 3665122710, КПП 366501001, </w:t>
      </w:r>
    </w:p>
    <w:p w:rsidR="005623D2" w:rsidRDefault="005623D2" w:rsidP="005623D2">
      <w:pPr>
        <w:jc w:val="center"/>
        <w:rPr>
          <w:b/>
          <w:sz w:val="20"/>
          <w:szCs w:val="20"/>
        </w:rPr>
      </w:pP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/с 40702810613000012419 в ЦЕНТРАЛЬНО-ЧРНОЗЕМНЫЙ БАНК ПАО СБЕРБАНК, к/с 30101810600000000681, БИК 042007681.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b/>
        </w:rPr>
        <w:t xml:space="preserve">Тел. </w:t>
      </w:r>
      <w:r>
        <w:rPr>
          <w:b/>
          <w:color w:val="0000FF"/>
        </w:rPr>
        <w:t xml:space="preserve">8-915-546-01-85, 8-952-956-58-47, </w:t>
      </w:r>
      <w:r>
        <w:rPr>
          <w:b/>
        </w:rPr>
        <w:t xml:space="preserve">(473) </w:t>
      </w:r>
      <w:r>
        <w:rPr>
          <w:b/>
          <w:color w:val="0000FF"/>
        </w:rPr>
        <w:t>278-62-41</w:t>
      </w:r>
      <w:r w:rsidR="00F77679">
        <w:rPr>
          <w:b/>
          <w:color w:val="0000FF"/>
        </w:rPr>
        <w:t xml:space="preserve"> </w:t>
      </w:r>
      <w:r>
        <w:rPr>
          <w:b/>
        </w:rPr>
        <w:t>(факс)</w:t>
      </w:r>
    </w:p>
    <w:p w:rsidR="005623D2" w:rsidRDefault="005623D2" w:rsidP="005623D2">
      <w:pPr>
        <w:jc w:val="center"/>
        <w:rPr>
          <w:b/>
          <w:color w:val="244061" w:themeColor="accent1" w:themeShade="80"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color w:val="0000FF"/>
          <w:lang w:val="en-US"/>
        </w:rPr>
        <w:t>mashstroy</w:t>
      </w:r>
      <w:proofErr w:type="spellEnd"/>
      <w:r>
        <w:rPr>
          <w:b/>
          <w:color w:val="0000FF"/>
        </w:rPr>
        <w:t>23@</w:t>
      </w:r>
      <w:r>
        <w:rPr>
          <w:b/>
          <w:color w:val="0000FF"/>
          <w:lang w:val="en-US"/>
        </w:rPr>
        <w:t>mail</w:t>
      </w:r>
      <w:r>
        <w:rPr>
          <w:b/>
          <w:color w:val="0000FF"/>
        </w:rPr>
        <w:t>.</w:t>
      </w:r>
      <w:proofErr w:type="spellStart"/>
      <w:r>
        <w:rPr>
          <w:b/>
          <w:color w:val="0000FF"/>
          <w:lang w:val="en-US"/>
        </w:rPr>
        <w:t>ru</w:t>
      </w:r>
      <w:proofErr w:type="spellEnd"/>
      <w:r>
        <w:rPr>
          <w:b/>
          <w:color w:val="0000FF"/>
        </w:rPr>
        <w:t xml:space="preserve">                 </w:t>
      </w:r>
      <w:r>
        <w:rPr>
          <w:b/>
          <w:lang w:val="en-US"/>
        </w:rPr>
        <w:t>http</w:t>
      </w:r>
      <w:r>
        <w:rPr>
          <w:b/>
        </w:rPr>
        <w:t xml:space="preserve">: </w:t>
      </w:r>
      <w:proofErr w:type="spellStart"/>
      <w:r>
        <w:rPr>
          <w:b/>
          <w:color w:val="2929FF"/>
        </w:rPr>
        <w:t>машстрой-холдинг.рф</w:t>
      </w:r>
      <w:proofErr w:type="spellEnd"/>
    </w:p>
    <w:p w:rsidR="0017748D" w:rsidRDefault="0017748D" w:rsidP="0017748D">
      <w:pPr>
        <w:jc w:val="center"/>
        <w:rPr>
          <w:b/>
          <w:color w:val="244061" w:themeColor="accent1" w:themeShade="80"/>
        </w:rPr>
      </w:pPr>
    </w:p>
    <w:p w:rsidR="0017748D" w:rsidRDefault="004471C9" w:rsidP="00926CE3">
      <w:pPr>
        <w:rPr>
          <w:b/>
          <w:color w:val="244061" w:themeColor="accent1" w:themeShade="80"/>
        </w:rPr>
      </w:pPr>
      <w:r w:rsidRPr="00723024">
        <w:rPr>
          <w:b/>
        </w:rPr>
        <w:t>Прайс-лист</w:t>
      </w:r>
      <w:r w:rsidRPr="00723024">
        <w:rPr>
          <w:b/>
          <w:sz w:val="32"/>
          <w:szCs w:val="32"/>
        </w:rPr>
        <w:t xml:space="preserve"> </w:t>
      </w:r>
      <w:r w:rsidR="007131C9">
        <w:rPr>
          <w:b/>
        </w:rPr>
        <w:t>ПЗМ-80</w:t>
      </w:r>
      <w:r w:rsidRPr="00723024">
        <w:rPr>
          <w:b/>
        </w:rPr>
        <w:t xml:space="preserve"> </w:t>
      </w:r>
      <w:r w:rsidRPr="00723024">
        <w:rPr>
          <w:sz w:val="20"/>
          <w:szCs w:val="20"/>
        </w:rPr>
        <w:t>(</w:t>
      </w:r>
      <w:r w:rsidRPr="00723024">
        <w:rPr>
          <w:rFonts w:ascii="Arial" w:hAnsi="Arial" w:cs="Arial"/>
          <w:sz w:val="20"/>
          <w:szCs w:val="20"/>
        </w:rPr>
        <w:t>если товар отсутствует в списке - звоните!)</w:t>
      </w:r>
      <w:r w:rsidRPr="00723024">
        <w:rPr>
          <w:rFonts w:ascii="Arial" w:hAnsi="Arial" w:cs="Arial"/>
        </w:rPr>
        <w:t xml:space="preserve">  </w:t>
      </w:r>
      <w:r w:rsidR="00EF6BA3">
        <w:rPr>
          <w:rFonts w:ascii="Arial" w:hAnsi="Arial" w:cs="Arial"/>
          <w:sz w:val="16"/>
          <w:szCs w:val="16"/>
        </w:rPr>
        <w:t>на 15</w:t>
      </w:r>
      <w:r w:rsidR="00A57DF3">
        <w:rPr>
          <w:rFonts w:ascii="Arial" w:hAnsi="Arial" w:cs="Arial"/>
          <w:sz w:val="16"/>
          <w:szCs w:val="16"/>
        </w:rPr>
        <w:t>.01.20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</w:t>
      </w:r>
      <w:r w:rsidRPr="00723024">
        <w:rPr>
          <w:rFonts w:ascii="Arial" w:hAnsi="Arial" w:cs="Arial"/>
          <w:sz w:val="16"/>
          <w:szCs w:val="16"/>
        </w:rPr>
        <w:t xml:space="preserve"> г.</w:t>
      </w:r>
      <w:r w:rsidR="00132F1A">
        <w:rPr>
          <w:b/>
          <w:color w:val="244061" w:themeColor="accent1" w:themeShade="80"/>
        </w:rPr>
        <w:t xml:space="preserve"> </w:t>
      </w:r>
    </w:p>
    <w:p w:rsidR="00170B34" w:rsidRDefault="00170B34" w:rsidP="00926CE3">
      <w:pPr>
        <w:rPr>
          <w:b/>
          <w:color w:val="244061" w:themeColor="accent1" w:themeShade="80"/>
        </w:rPr>
      </w:pPr>
    </w:p>
    <w:p w:rsidR="00170B34" w:rsidRDefault="00AC1D40" w:rsidP="00170B34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52BC9B3" wp14:editId="6BE59B63">
            <wp:extent cx="2795377" cy="1800000"/>
            <wp:effectExtent l="0" t="0" r="5080" b="0"/>
            <wp:docPr id="1" name="Рисунок 1" descr="Погрузчик зерна модернизированный ПЗМ-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грузчик зерна модернизированный ПЗМ-8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8" r="1859"/>
                    <a:stretch/>
                  </pic:blipFill>
                  <pic:spPr bwMode="auto">
                    <a:xfrm>
                      <a:off x="0" y="0"/>
                      <a:ext cx="279537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B34" w:rsidRDefault="00170B34" w:rsidP="00170B34">
      <w:pPr>
        <w:jc w:val="center"/>
        <w:rPr>
          <w:sz w:val="16"/>
          <w:szCs w:val="16"/>
        </w:rPr>
      </w:pPr>
    </w:p>
    <w:p w:rsidR="00FD68CD" w:rsidRDefault="007131C9" w:rsidP="00FD68CD">
      <w:pPr>
        <w:jc w:val="both"/>
      </w:pPr>
      <w:r w:rsidRPr="007131C9">
        <w:rPr>
          <w:b/>
        </w:rPr>
        <w:t xml:space="preserve">Погрузчик </w:t>
      </w:r>
      <w:proofErr w:type="gramStart"/>
      <w:r w:rsidRPr="007131C9">
        <w:rPr>
          <w:b/>
        </w:rPr>
        <w:t>зерна</w:t>
      </w:r>
      <w:proofErr w:type="gramEnd"/>
      <w:r w:rsidRPr="007131C9">
        <w:rPr>
          <w:b/>
        </w:rPr>
        <w:t xml:space="preserve"> модернизированный</w:t>
      </w:r>
      <w:r>
        <w:t xml:space="preserve"> </w:t>
      </w:r>
      <w:r>
        <w:rPr>
          <w:b/>
          <w:bCs/>
          <w:color w:val="373737"/>
          <w:bdr w:val="none" w:sz="0" w:space="0" w:color="auto" w:frame="1"/>
        </w:rPr>
        <w:t>ПЗМ-80</w:t>
      </w:r>
      <w:r>
        <w:rPr>
          <w:bCs/>
          <w:color w:val="373737"/>
          <w:bdr w:val="none" w:sz="0" w:space="0" w:color="auto" w:frame="1"/>
        </w:rPr>
        <w:t xml:space="preserve"> </w:t>
      </w:r>
      <w:r w:rsidR="006011BB">
        <w:rPr>
          <w:bCs/>
          <w:color w:val="373737"/>
          <w:bdr w:val="none" w:sz="0" w:space="0" w:color="auto" w:frame="1"/>
        </w:rPr>
        <w:t xml:space="preserve">(с производительностью до </w:t>
      </w:r>
      <w:r>
        <w:rPr>
          <w:b/>
          <w:bCs/>
          <w:color w:val="373737"/>
          <w:bdr w:val="none" w:sz="0" w:space="0" w:color="auto" w:frame="1"/>
        </w:rPr>
        <w:t>8</w:t>
      </w:r>
      <w:r w:rsidR="006011BB" w:rsidRPr="006011BB">
        <w:rPr>
          <w:b/>
          <w:bCs/>
          <w:color w:val="373737"/>
          <w:bdr w:val="none" w:sz="0" w:space="0" w:color="auto" w:frame="1"/>
        </w:rPr>
        <w:t>0 т/ч.)</w:t>
      </w:r>
      <w:r>
        <w:rPr>
          <w:bCs/>
          <w:color w:val="373737"/>
          <w:bdr w:val="none" w:sz="0" w:space="0" w:color="auto" w:frame="1"/>
        </w:rPr>
        <w:t xml:space="preserve"> предназначен </w:t>
      </w:r>
      <w:r w:rsidR="006011BB">
        <w:rPr>
          <w:bCs/>
          <w:color w:val="373737"/>
          <w:bdr w:val="none" w:sz="0" w:space="0" w:color="auto" w:frame="1"/>
        </w:rPr>
        <w:t xml:space="preserve">для погрузки в транспортные средства, </w:t>
      </w:r>
      <w:r w:rsidR="00FD68CD" w:rsidRPr="00FD68CD">
        <w:rPr>
          <w:bCs/>
          <w:color w:val="373737"/>
          <w:bdr w:val="none" w:sz="0" w:space="0" w:color="auto" w:frame="1"/>
        </w:rPr>
        <w:t>поступающего с поля зернового материала колосовых, крупяных, бобовых культур, кукурузы, сорго, подсолнечника, семян рапса</w:t>
      </w:r>
      <w:r w:rsidR="006011BB">
        <w:rPr>
          <w:bCs/>
          <w:color w:val="373737"/>
          <w:bdr w:val="none" w:sz="0" w:space="0" w:color="auto" w:frame="1"/>
        </w:rPr>
        <w:t>, механического перелопачивания на токах, открытых площадках, складах и хранилищах, формирования буртов, сепарирования зернового вороха с отделением легких примесей</w:t>
      </w:r>
      <w:r w:rsidR="00FD68CD" w:rsidRPr="00FD68CD">
        <w:rPr>
          <w:bCs/>
          <w:color w:val="373737"/>
          <w:bdr w:val="none" w:sz="0" w:space="0" w:color="auto" w:frame="1"/>
        </w:rPr>
        <w:t xml:space="preserve"> </w:t>
      </w:r>
      <w:r>
        <w:rPr>
          <w:bCs/>
          <w:color w:val="373737"/>
          <w:bdr w:val="none" w:sz="0" w:space="0" w:color="auto" w:frame="1"/>
        </w:rPr>
        <w:t>и используе</w:t>
      </w:r>
      <w:r w:rsidR="00FD68CD" w:rsidRPr="00FD68CD">
        <w:rPr>
          <w:bCs/>
          <w:color w:val="373737"/>
          <w:bdr w:val="none" w:sz="0" w:space="0" w:color="auto" w:frame="1"/>
        </w:rPr>
        <w:t xml:space="preserve">тся во всех климатических зонах. </w:t>
      </w:r>
    </w:p>
    <w:p w:rsidR="00407C13" w:rsidRPr="00FD68CD" w:rsidRDefault="00407C13" w:rsidP="00FD68CD">
      <w:pPr>
        <w:jc w:val="both"/>
        <w:rPr>
          <w:bCs/>
          <w:color w:val="373737"/>
          <w:bdr w:val="none" w:sz="0" w:space="0" w:color="auto" w:frame="1"/>
        </w:rPr>
      </w:pPr>
    </w:p>
    <w:p w:rsidR="00170B34" w:rsidRPr="00170B34" w:rsidRDefault="00170B34" w:rsidP="00170B34">
      <w:pPr>
        <w:jc w:val="center"/>
        <w:rPr>
          <w:b/>
          <w:bCs/>
          <w:color w:val="373737"/>
          <w:bdr w:val="none" w:sz="0" w:space="0" w:color="auto" w:frame="1"/>
        </w:rPr>
      </w:pPr>
      <w:r w:rsidRPr="00170B34">
        <w:rPr>
          <w:b/>
          <w:bCs/>
          <w:color w:val="373737"/>
          <w:bdr w:val="none" w:sz="0" w:space="0" w:color="auto" w:frame="1"/>
        </w:rPr>
        <w:t>Основные технические характеристики</w:t>
      </w:r>
    </w:p>
    <w:p w:rsidR="00170B34" w:rsidRPr="00926CE3" w:rsidRDefault="00170B34" w:rsidP="00170B34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99"/>
        <w:tblW w:w="7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147"/>
        <w:gridCol w:w="1115"/>
      </w:tblGrid>
      <w:tr w:rsidR="001B2E24" w:rsidRPr="002701FF" w:rsidTr="001B2E24">
        <w:tc>
          <w:tcPr>
            <w:tcW w:w="5508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47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proofErr w:type="spellStart"/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Ед</w:t>
            </w:r>
            <w:proofErr w:type="spellEnd"/>
            <w:proofErr w:type="gramStart"/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из-я</w:t>
            </w:r>
          </w:p>
        </w:tc>
        <w:tc>
          <w:tcPr>
            <w:tcW w:w="1115" w:type="dxa"/>
          </w:tcPr>
          <w:p w:rsidR="001B2E24" w:rsidRPr="002701FF" w:rsidRDefault="001B2E24" w:rsidP="001B2E24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Значение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B2E24" w:rsidRPr="002701FF" w:rsidTr="001B2E24">
        <w:tc>
          <w:tcPr>
            <w:tcW w:w="5508" w:type="dxa"/>
          </w:tcPr>
          <w:p w:rsidR="001B2E24" w:rsidRPr="001B2E24" w:rsidRDefault="001B2E24" w:rsidP="00E7330B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B2E24">
              <w:rPr>
                <w:rFonts w:asciiTheme="minorHAnsi" w:hAnsiTheme="minorHAnsi" w:cstheme="minorHAnsi"/>
                <w:b/>
                <w:sz w:val="20"/>
                <w:szCs w:val="20"/>
              </w:rPr>
              <w:t>Номинальная производительность за 1 час основного времени при влажности материала до 16 % (на пшенице) на грунте с твердым покрытием</w:t>
            </w:r>
          </w:p>
        </w:tc>
        <w:tc>
          <w:tcPr>
            <w:tcW w:w="1147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т/ч</w:t>
            </w:r>
          </w:p>
        </w:tc>
        <w:tc>
          <w:tcPr>
            <w:tcW w:w="1115" w:type="dxa"/>
          </w:tcPr>
          <w:p w:rsidR="001B2E24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80</w:t>
            </w:r>
          </w:p>
        </w:tc>
      </w:tr>
      <w:tr w:rsidR="001B2E24" w:rsidRPr="002701FF" w:rsidTr="001B2E24">
        <w:tc>
          <w:tcPr>
            <w:tcW w:w="5508" w:type="dxa"/>
          </w:tcPr>
          <w:p w:rsidR="001B2E24" w:rsidRPr="002701FF" w:rsidRDefault="001B2E24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Обслуживающий персонал</w:t>
            </w:r>
          </w:p>
        </w:tc>
        <w:tc>
          <w:tcPr>
            <w:tcW w:w="1147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механик</w:t>
            </w:r>
          </w:p>
        </w:tc>
        <w:tc>
          <w:tcPr>
            <w:tcW w:w="1115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1B2E24" w:rsidRPr="002701FF" w:rsidTr="001B2E24">
        <w:tc>
          <w:tcPr>
            <w:tcW w:w="5508" w:type="dxa"/>
          </w:tcPr>
          <w:p w:rsidR="001B2E24" w:rsidRPr="002701FF" w:rsidRDefault="001B2E24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Масса, не более</w:t>
            </w:r>
          </w:p>
        </w:tc>
        <w:tc>
          <w:tcPr>
            <w:tcW w:w="1147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115" w:type="dxa"/>
          </w:tcPr>
          <w:p w:rsidR="001B2E24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1200</w:t>
            </w:r>
          </w:p>
        </w:tc>
      </w:tr>
      <w:tr w:rsidR="001B2E24" w:rsidRPr="002701FF" w:rsidTr="001B2E24">
        <w:tc>
          <w:tcPr>
            <w:tcW w:w="5508" w:type="dxa"/>
          </w:tcPr>
          <w:p w:rsidR="001B2E24" w:rsidRPr="002701FF" w:rsidRDefault="001B2E24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Установленная мощность, не более</w:t>
            </w:r>
          </w:p>
        </w:tc>
        <w:tc>
          <w:tcPr>
            <w:tcW w:w="1147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кВт</w:t>
            </w:r>
          </w:p>
        </w:tc>
        <w:tc>
          <w:tcPr>
            <w:tcW w:w="1115" w:type="dxa"/>
          </w:tcPr>
          <w:p w:rsidR="001B2E24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9,1</w:t>
            </w:r>
          </w:p>
        </w:tc>
      </w:tr>
      <w:tr w:rsidR="001B2E24" w:rsidRPr="002701FF" w:rsidTr="001B2E24">
        <w:tc>
          <w:tcPr>
            <w:tcW w:w="5508" w:type="dxa"/>
          </w:tcPr>
          <w:p w:rsidR="001B2E24" w:rsidRPr="002701FF" w:rsidRDefault="001B2E24" w:rsidP="001D4218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Максимальная высота погрузки зерна</w:t>
            </w:r>
          </w:p>
        </w:tc>
        <w:tc>
          <w:tcPr>
            <w:tcW w:w="1147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115" w:type="dxa"/>
          </w:tcPr>
          <w:p w:rsidR="001B2E24" w:rsidRDefault="006250C6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35</w:t>
            </w:r>
            <w:r w:rsidR="001B2E2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00</w:t>
            </w:r>
          </w:p>
        </w:tc>
      </w:tr>
      <w:tr w:rsidR="001B2E24" w:rsidRPr="002701FF" w:rsidTr="001B2E24">
        <w:tc>
          <w:tcPr>
            <w:tcW w:w="5508" w:type="dxa"/>
          </w:tcPr>
          <w:p w:rsidR="001B2E24" w:rsidRPr="002701FF" w:rsidRDefault="001B2E24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Дальность метания зерна</w:t>
            </w:r>
          </w:p>
        </w:tc>
        <w:tc>
          <w:tcPr>
            <w:tcW w:w="1147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115" w:type="dxa"/>
          </w:tcPr>
          <w:p w:rsidR="001B2E24" w:rsidRDefault="00FF60E7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1B2E24" w:rsidRPr="002701FF" w:rsidTr="001B2E24">
        <w:tc>
          <w:tcPr>
            <w:tcW w:w="5508" w:type="dxa"/>
          </w:tcPr>
          <w:p w:rsidR="001B2E24" w:rsidRPr="002701FF" w:rsidRDefault="001B2E24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Ширина захвата питателей</w:t>
            </w:r>
          </w:p>
        </w:tc>
        <w:tc>
          <w:tcPr>
            <w:tcW w:w="1147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115" w:type="dxa"/>
          </w:tcPr>
          <w:p w:rsidR="001B2E24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5200</w:t>
            </w:r>
          </w:p>
        </w:tc>
      </w:tr>
      <w:tr w:rsidR="001B2E24" w:rsidRPr="002701FF" w:rsidTr="001B2E24">
        <w:tc>
          <w:tcPr>
            <w:tcW w:w="5508" w:type="dxa"/>
          </w:tcPr>
          <w:p w:rsidR="001B2E24" w:rsidRPr="002701FF" w:rsidRDefault="001B2E24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Габаритные размеры в рабочем положении</w:t>
            </w:r>
          </w:p>
        </w:tc>
        <w:tc>
          <w:tcPr>
            <w:tcW w:w="1147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1B2E24" w:rsidRPr="002701FF" w:rsidTr="001B2E24">
        <w:tc>
          <w:tcPr>
            <w:tcW w:w="5508" w:type="dxa"/>
          </w:tcPr>
          <w:p w:rsidR="001B2E24" w:rsidRPr="002701FF" w:rsidRDefault="001B2E24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- длина</w:t>
            </w:r>
          </w:p>
        </w:tc>
        <w:tc>
          <w:tcPr>
            <w:tcW w:w="1147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115" w:type="dxa"/>
          </w:tcPr>
          <w:p w:rsidR="001B2E24" w:rsidRDefault="00A15443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665</w:t>
            </w:r>
            <w:r w:rsidR="001B2E2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1B2E24" w:rsidRPr="002701FF" w:rsidTr="001B2E24">
        <w:tc>
          <w:tcPr>
            <w:tcW w:w="5508" w:type="dxa"/>
          </w:tcPr>
          <w:p w:rsidR="001B2E24" w:rsidRPr="002701FF" w:rsidRDefault="001B2E24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- ширина</w:t>
            </w:r>
          </w:p>
        </w:tc>
        <w:tc>
          <w:tcPr>
            <w:tcW w:w="1147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115" w:type="dxa"/>
          </w:tcPr>
          <w:p w:rsidR="001B2E24" w:rsidRDefault="00A15443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4500</w:t>
            </w:r>
          </w:p>
        </w:tc>
      </w:tr>
      <w:tr w:rsidR="001B2E24" w:rsidRPr="002701FF" w:rsidTr="001B2E24">
        <w:tc>
          <w:tcPr>
            <w:tcW w:w="5508" w:type="dxa"/>
          </w:tcPr>
          <w:p w:rsidR="001B2E24" w:rsidRPr="002701FF" w:rsidRDefault="001B2E24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- высота</w:t>
            </w:r>
          </w:p>
        </w:tc>
        <w:tc>
          <w:tcPr>
            <w:tcW w:w="1147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115" w:type="dxa"/>
          </w:tcPr>
          <w:p w:rsidR="001B2E24" w:rsidRDefault="00A15443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325</w:t>
            </w:r>
            <w:r w:rsidR="001B2E2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1B2E24" w:rsidRPr="002701FF" w:rsidTr="001B2E24">
        <w:tc>
          <w:tcPr>
            <w:tcW w:w="5508" w:type="dxa"/>
          </w:tcPr>
          <w:p w:rsidR="001B2E24" w:rsidRPr="002701FF" w:rsidRDefault="001B2E24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Срок службы</w:t>
            </w:r>
          </w:p>
        </w:tc>
        <w:tc>
          <w:tcPr>
            <w:tcW w:w="1147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1115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8</w:t>
            </w:r>
          </w:p>
        </w:tc>
      </w:tr>
    </w:tbl>
    <w:p w:rsidR="00DA0239" w:rsidRPr="006B1CEB" w:rsidRDefault="00DA0239" w:rsidP="007B0E4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34D8D" w:rsidRDefault="00B34D8D">
      <w:pPr>
        <w:rPr>
          <w:b/>
          <w:color w:val="244061" w:themeColor="accent1" w:themeShade="80"/>
        </w:rPr>
      </w:pPr>
    </w:p>
    <w:p w:rsidR="00225152" w:rsidRDefault="00225152">
      <w:pPr>
        <w:rPr>
          <w:b/>
          <w:color w:val="244061" w:themeColor="accent1" w:themeShade="80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AE5376" w:rsidRDefault="003B0C52" w:rsidP="00AE5376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Цена машины ПЗМ-80</w:t>
      </w:r>
      <w:r w:rsidR="00AE5376" w:rsidRPr="00AC5348">
        <w:rPr>
          <w:b/>
          <w:sz w:val="28"/>
          <w:szCs w:val="28"/>
        </w:rPr>
        <w:t xml:space="preserve">: </w:t>
      </w:r>
      <w:r w:rsidR="00AE5376">
        <w:rPr>
          <w:b/>
          <w:sz w:val="28"/>
          <w:szCs w:val="28"/>
        </w:rPr>
        <w:t>договорная</w:t>
      </w:r>
    </w:p>
    <w:p w:rsidR="00AE5376" w:rsidRDefault="00AE5376" w:rsidP="00D33508">
      <w:pPr>
        <w:jc w:val="center"/>
        <w:rPr>
          <w:b/>
          <w:bCs/>
          <w:color w:val="373737"/>
          <w:bdr w:val="none" w:sz="0" w:space="0" w:color="auto" w:frame="1"/>
        </w:rPr>
      </w:pPr>
    </w:p>
    <w:p w:rsidR="00D33508" w:rsidRPr="00D33508" w:rsidRDefault="00D33508" w:rsidP="00D33508">
      <w:pPr>
        <w:jc w:val="center"/>
        <w:rPr>
          <w:b/>
          <w:bCs/>
          <w:color w:val="373737"/>
          <w:bdr w:val="none" w:sz="0" w:space="0" w:color="auto" w:frame="1"/>
        </w:rPr>
      </w:pPr>
      <w:r w:rsidRPr="00D33508">
        <w:rPr>
          <w:b/>
          <w:bCs/>
          <w:color w:val="373737"/>
          <w:bdr w:val="none" w:sz="0" w:space="0" w:color="auto" w:frame="1"/>
        </w:rPr>
        <w:t>Устройство и работа машины.</w:t>
      </w:r>
    </w:p>
    <w:p w:rsidR="00D33508" w:rsidRPr="003D5D20" w:rsidRDefault="00D33508" w:rsidP="00D33508">
      <w:pPr>
        <w:spacing w:before="100" w:beforeAutospacing="1" w:after="100" w:afterAutospacing="1"/>
        <w:jc w:val="both"/>
      </w:pPr>
      <w:r w:rsidRPr="00D33508">
        <w:lastRenderedPageBreak/>
        <w:t xml:space="preserve">Зерновой ворох, попадая в зону </w:t>
      </w:r>
      <w:proofErr w:type="gramStart"/>
      <w:r w:rsidRPr="00D33508">
        <w:t xml:space="preserve">движения ширины захвата </w:t>
      </w:r>
      <w:r w:rsidR="00C66A11">
        <w:t>шнеков</w:t>
      </w:r>
      <w:r w:rsidR="003D5D20">
        <w:t xml:space="preserve"> питателей</w:t>
      </w:r>
      <w:proofErr w:type="gramEnd"/>
      <w:r w:rsidR="003D5D20">
        <w:t xml:space="preserve"> </w:t>
      </w:r>
      <w:r w:rsidR="00C66A11">
        <w:t>ПЗМ-80</w:t>
      </w:r>
      <w:r w:rsidRPr="00D33508">
        <w:t xml:space="preserve">, продвигается к загрузочной части наклонного транспортера. </w:t>
      </w:r>
      <w:r w:rsidRPr="00D33508">
        <w:rPr>
          <w:b/>
        </w:rPr>
        <w:t xml:space="preserve">Наклонный </w:t>
      </w:r>
      <w:r>
        <w:rPr>
          <w:b/>
        </w:rPr>
        <w:t xml:space="preserve">загрузочный </w:t>
      </w:r>
      <w:r w:rsidRPr="00D33508">
        <w:rPr>
          <w:b/>
        </w:rPr>
        <w:t>скребковый транспортер</w:t>
      </w:r>
      <w:r w:rsidRPr="00D33508">
        <w:t xml:space="preserve"> поднимает зерновой ворох и ссыпает его в триммер </w:t>
      </w:r>
      <w:proofErr w:type="spellStart"/>
      <w:r>
        <w:rPr>
          <w:b/>
        </w:rPr>
        <w:t>зернометателя</w:t>
      </w:r>
      <w:proofErr w:type="spellEnd"/>
      <w:r w:rsidR="006E4630">
        <w:t xml:space="preserve"> </w:t>
      </w:r>
      <w:r w:rsidRPr="00D33508">
        <w:t xml:space="preserve">на бесконечную ленту, которая вместе с вихревым потоком воздуха (формируемым катушкой) придает ускорение зерну. Из триммера зернопогрузчика зерно вылетает в трубу с носком, который задает направление и высоту метания зерна. </w:t>
      </w:r>
      <w:r w:rsidR="00113B4E">
        <w:t>Для привода заднего хода используется редуктор самохода, выполненн</w:t>
      </w:r>
      <w:r w:rsidR="00CE6CB4">
        <w:t xml:space="preserve">ый в чугунном </w:t>
      </w:r>
      <w:r w:rsidR="00113B4E">
        <w:t xml:space="preserve">корпусе. </w:t>
      </w:r>
      <w:r w:rsidR="00C66A11">
        <w:rPr>
          <w:b/>
        </w:rPr>
        <w:t xml:space="preserve">Погрузчик </w:t>
      </w:r>
      <w:proofErr w:type="gramStart"/>
      <w:r w:rsidR="00C66A11">
        <w:rPr>
          <w:b/>
        </w:rPr>
        <w:t>зерна</w:t>
      </w:r>
      <w:proofErr w:type="gramEnd"/>
      <w:r w:rsidR="00C66A11">
        <w:rPr>
          <w:b/>
        </w:rPr>
        <w:t xml:space="preserve"> модернизированный</w:t>
      </w:r>
      <w:r w:rsidR="00113B4E">
        <w:rPr>
          <w:b/>
        </w:rPr>
        <w:t xml:space="preserve"> </w:t>
      </w:r>
      <w:r w:rsidR="00C66A11">
        <w:rPr>
          <w:b/>
        </w:rPr>
        <w:t>ПЗМ-80</w:t>
      </w:r>
      <w:r w:rsidR="00CF2881">
        <w:rPr>
          <w:b/>
        </w:rPr>
        <w:t xml:space="preserve"> </w:t>
      </w:r>
      <w:r w:rsidR="00113B4E">
        <w:t xml:space="preserve">сконструирован именно </w:t>
      </w:r>
      <w:r w:rsidR="00A971DB">
        <w:t xml:space="preserve">для </w:t>
      </w:r>
      <w:r w:rsidR="00113B4E">
        <w:t xml:space="preserve">небольших </w:t>
      </w:r>
      <w:r w:rsidR="00CF2881">
        <w:t xml:space="preserve">и средних </w:t>
      </w:r>
      <w:r w:rsidR="00A971DB">
        <w:t>КФХ</w:t>
      </w:r>
      <w:r w:rsidR="00113B4E">
        <w:t>.</w:t>
      </w:r>
      <w:r w:rsidR="006137E6">
        <w:t xml:space="preserve"> </w:t>
      </w:r>
    </w:p>
    <w:p w:rsidR="00B34D8D" w:rsidRPr="000E4F17" w:rsidRDefault="00B34D8D" w:rsidP="00A96753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E4F17">
        <w:rPr>
          <w:rFonts w:ascii="Arial" w:hAnsi="Arial" w:cs="Arial"/>
          <w:b/>
          <w:bCs/>
          <w:iCs/>
          <w:sz w:val="20"/>
          <w:szCs w:val="20"/>
        </w:rPr>
        <w:t>Внимание!!!</w:t>
      </w:r>
    </w:p>
    <w:p w:rsidR="00B34D8D" w:rsidRDefault="00B34D8D" w:rsidP="00B34D8D">
      <w:pP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Если товар отсутствует в списке – звоните!</w:t>
      </w:r>
    </w:p>
    <w:p w:rsidR="00B34D8D" w:rsidRDefault="00B34D8D" w:rsidP="00B34D8D">
      <w:pP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В данном </w:t>
      </w:r>
      <w:r w:rsidRPr="000E4F17">
        <w:rPr>
          <w:rFonts w:ascii="Arial" w:hAnsi="Arial" w:cs="Arial"/>
          <w:b/>
          <w:bCs/>
          <w:iCs/>
          <w:sz w:val="20"/>
          <w:szCs w:val="20"/>
        </w:rPr>
        <w:t>Прайс-листе</w:t>
      </w:r>
      <w:r>
        <w:rPr>
          <w:rFonts w:ascii="Arial" w:hAnsi="Arial" w:cs="Arial"/>
          <w:bCs/>
          <w:iCs/>
          <w:sz w:val="20"/>
          <w:szCs w:val="20"/>
        </w:rPr>
        <w:t xml:space="preserve"> представлены лишь некоторые позиции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зернопогрузочной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техники. </w:t>
      </w:r>
      <w:proofErr w:type="gramStart"/>
      <w:r>
        <w:rPr>
          <w:rFonts w:ascii="Arial" w:hAnsi="Arial" w:cs="Arial"/>
          <w:bCs/>
          <w:iCs/>
          <w:sz w:val="20"/>
          <w:szCs w:val="20"/>
        </w:rPr>
        <w:t xml:space="preserve">Предлагаем также большой ассортимент комплектующих и </w:t>
      </w:r>
      <w:r w:rsidR="000A53DF">
        <w:rPr>
          <w:rFonts w:ascii="Arial" w:hAnsi="Arial" w:cs="Arial"/>
          <w:bCs/>
          <w:iCs/>
          <w:sz w:val="20"/>
          <w:szCs w:val="20"/>
        </w:rPr>
        <w:t>запасных частей к ПЗМ-80</w:t>
      </w:r>
      <w:r>
        <w:rPr>
          <w:rFonts w:ascii="Arial" w:hAnsi="Arial" w:cs="Arial"/>
          <w:bCs/>
          <w:iCs/>
          <w:sz w:val="20"/>
          <w:szCs w:val="20"/>
        </w:rPr>
        <w:t xml:space="preserve"> – валы, шкивы, </w:t>
      </w:r>
      <w:r w:rsidR="00FD0D57">
        <w:rPr>
          <w:rFonts w:ascii="Arial" w:hAnsi="Arial" w:cs="Arial"/>
          <w:bCs/>
          <w:iCs/>
          <w:sz w:val="20"/>
          <w:szCs w:val="20"/>
        </w:rPr>
        <w:t xml:space="preserve">шнеки, </w:t>
      </w:r>
      <w:r>
        <w:rPr>
          <w:rFonts w:ascii="Arial" w:hAnsi="Arial" w:cs="Arial"/>
          <w:bCs/>
          <w:iCs/>
          <w:sz w:val="20"/>
          <w:szCs w:val="20"/>
        </w:rPr>
        <w:t>звездочки, ремни, барабаны, катушки, цепи с</w:t>
      </w:r>
      <w:r w:rsidR="00F16376">
        <w:rPr>
          <w:rFonts w:ascii="Arial" w:hAnsi="Arial" w:cs="Arial"/>
          <w:bCs/>
          <w:iCs/>
          <w:sz w:val="20"/>
          <w:szCs w:val="20"/>
        </w:rPr>
        <w:t>кребковые загрузчика</w:t>
      </w:r>
      <w:r>
        <w:rPr>
          <w:rFonts w:ascii="Arial" w:hAnsi="Arial" w:cs="Arial"/>
          <w:bCs/>
          <w:iCs/>
          <w:sz w:val="20"/>
          <w:szCs w:val="20"/>
        </w:rPr>
        <w:t>, подшипники, корпуса подшипников и т.д.</w:t>
      </w:r>
      <w:proofErr w:type="gramEnd"/>
    </w:p>
    <w:p w:rsidR="00B34D8D" w:rsidRPr="000E4F17" w:rsidRDefault="00B34D8D" w:rsidP="00B34D8D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E4F17">
        <w:rPr>
          <w:rFonts w:ascii="Arial" w:hAnsi="Arial" w:cs="Arial"/>
          <w:b/>
          <w:bCs/>
          <w:iCs/>
          <w:sz w:val="20"/>
          <w:szCs w:val="20"/>
        </w:rPr>
        <w:t>Оптовым покупателям – СКИДКИ!!!</w:t>
      </w:r>
    </w:p>
    <w:p w:rsidR="00B34D8D" w:rsidRPr="0017748D" w:rsidRDefault="00B34D8D">
      <w:pPr>
        <w:rPr>
          <w:b/>
          <w:color w:val="244061" w:themeColor="accent1" w:themeShade="80"/>
        </w:rPr>
      </w:pPr>
    </w:p>
    <w:sectPr w:rsidR="00B34D8D" w:rsidRPr="0017748D" w:rsidSect="00914A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7F"/>
    <w:rsid w:val="000017D3"/>
    <w:rsid w:val="00040BD7"/>
    <w:rsid w:val="000704E3"/>
    <w:rsid w:val="0007096E"/>
    <w:rsid w:val="00070EFD"/>
    <w:rsid w:val="000A53DF"/>
    <w:rsid w:val="000E0078"/>
    <w:rsid w:val="00113B4E"/>
    <w:rsid w:val="00132F1A"/>
    <w:rsid w:val="00170B34"/>
    <w:rsid w:val="0017748D"/>
    <w:rsid w:val="001B2E24"/>
    <w:rsid w:val="001C3377"/>
    <w:rsid w:val="001D4218"/>
    <w:rsid w:val="00216B48"/>
    <w:rsid w:val="00221F7B"/>
    <w:rsid w:val="00225152"/>
    <w:rsid w:val="00226F32"/>
    <w:rsid w:val="00234EB1"/>
    <w:rsid w:val="00251CF1"/>
    <w:rsid w:val="00251D2C"/>
    <w:rsid w:val="0026191E"/>
    <w:rsid w:val="00267269"/>
    <w:rsid w:val="00342B66"/>
    <w:rsid w:val="00370388"/>
    <w:rsid w:val="00385D72"/>
    <w:rsid w:val="003B0C52"/>
    <w:rsid w:val="003B6851"/>
    <w:rsid w:val="003D5D20"/>
    <w:rsid w:val="003F276B"/>
    <w:rsid w:val="00407C13"/>
    <w:rsid w:val="004471C9"/>
    <w:rsid w:val="005033D6"/>
    <w:rsid w:val="005160D6"/>
    <w:rsid w:val="00533132"/>
    <w:rsid w:val="005623D2"/>
    <w:rsid w:val="00593794"/>
    <w:rsid w:val="005D4193"/>
    <w:rsid w:val="005F1B8C"/>
    <w:rsid w:val="006011BB"/>
    <w:rsid w:val="00611753"/>
    <w:rsid w:val="006137E6"/>
    <w:rsid w:val="006244B2"/>
    <w:rsid w:val="006250C6"/>
    <w:rsid w:val="006301F5"/>
    <w:rsid w:val="00647A41"/>
    <w:rsid w:val="0065487F"/>
    <w:rsid w:val="00656F95"/>
    <w:rsid w:val="00665C68"/>
    <w:rsid w:val="006E4630"/>
    <w:rsid w:val="007131C9"/>
    <w:rsid w:val="00734910"/>
    <w:rsid w:val="00734ED3"/>
    <w:rsid w:val="00760B66"/>
    <w:rsid w:val="00763A34"/>
    <w:rsid w:val="007B0E4E"/>
    <w:rsid w:val="007D7CD2"/>
    <w:rsid w:val="008467C1"/>
    <w:rsid w:val="008802BC"/>
    <w:rsid w:val="008B5D40"/>
    <w:rsid w:val="00914AB6"/>
    <w:rsid w:val="00926CE3"/>
    <w:rsid w:val="009A7B43"/>
    <w:rsid w:val="009A7BB8"/>
    <w:rsid w:val="009F153C"/>
    <w:rsid w:val="00A06C16"/>
    <w:rsid w:val="00A15443"/>
    <w:rsid w:val="00A160B7"/>
    <w:rsid w:val="00A30447"/>
    <w:rsid w:val="00A57DF3"/>
    <w:rsid w:val="00A96753"/>
    <w:rsid w:val="00A971DB"/>
    <w:rsid w:val="00AC1D40"/>
    <w:rsid w:val="00AC2E12"/>
    <w:rsid w:val="00AE5376"/>
    <w:rsid w:val="00B06348"/>
    <w:rsid w:val="00B14041"/>
    <w:rsid w:val="00B22B1F"/>
    <w:rsid w:val="00B34D8D"/>
    <w:rsid w:val="00B615F4"/>
    <w:rsid w:val="00B76D19"/>
    <w:rsid w:val="00B948F8"/>
    <w:rsid w:val="00BA408F"/>
    <w:rsid w:val="00BC1287"/>
    <w:rsid w:val="00BD28C4"/>
    <w:rsid w:val="00C66A11"/>
    <w:rsid w:val="00C94D50"/>
    <w:rsid w:val="00CE6CB4"/>
    <w:rsid w:val="00CF2881"/>
    <w:rsid w:val="00D33508"/>
    <w:rsid w:val="00D5484E"/>
    <w:rsid w:val="00D76D9E"/>
    <w:rsid w:val="00DA0239"/>
    <w:rsid w:val="00DB286D"/>
    <w:rsid w:val="00E26B35"/>
    <w:rsid w:val="00E37158"/>
    <w:rsid w:val="00E706A7"/>
    <w:rsid w:val="00E74B66"/>
    <w:rsid w:val="00EE076F"/>
    <w:rsid w:val="00EF6BA3"/>
    <w:rsid w:val="00F16376"/>
    <w:rsid w:val="00F23E88"/>
    <w:rsid w:val="00F34F63"/>
    <w:rsid w:val="00F77679"/>
    <w:rsid w:val="00FC33C1"/>
    <w:rsid w:val="00FD0D57"/>
    <w:rsid w:val="00FD4EF4"/>
    <w:rsid w:val="00FD68CD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B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17</cp:revision>
  <dcterms:created xsi:type="dcterms:W3CDTF">2019-12-17T14:36:00Z</dcterms:created>
  <dcterms:modified xsi:type="dcterms:W3CDTF">2019-12-27T13:33:00Z</dcterms:modified>
</cp:coreProperties>
</file>