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A3" w:rsidRDefault="007636A3" w:rsidP="0056044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ООО «МАШСТРОЙХОЛДИНГ»</w:t>
      </w:r>
    </w:p>
    <w:p w:rsidR="007636A3" w:rsidRDefault="007636A3" w:rsidP="007636A3">
      <w:pPr>
        <w:jc w:val="center"/>
        <w:rPr>
          <w:b/>
          <w:color w:val="FF0000"/>
        </w:rPr>
      </w:pPr>
      <w:r>
        <w:rPr>
          <w:b/>
          <w:color w:val="FF0000"/>
        </w:rPr>
        <w:t>ВОРОНЕЖ</w:t>
      </w:r>
    </w:p>
    <w:p w:rsidR="007636A3" w:rsidRDefault="007636A3" w:rsidP="007636A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Юр. адрес: 394051, РФ, г. Воронеж, ул. Ю. </w:t>
      </w:r>
      <w:proofErr w:type="spellStart"/>
      <w:r>
        <w:rPr>
          <w:sz w:val="16"/>
          <w:szCs w:val="16"/>
        </w:rPr>
        <w:t>Янониса</w:t>
      </w:r>
      <w:proofErr w:type="spellEnd"/>
      <w:r>
        <w:rPr>
          <w:sz w:val="16"/>
          <w:szCs w:val="16"/>
        </w:rPr>
        <w:t xml:space="preserve">, 5-93.                                                            Банковские реквизиты: ИНН 3665122710, КПП 366501001, </w:t>
      </w:r>
    </w:p>
    <w:p w:rsidR="007636A3" w:rsidRDefault="007636A3" w:rsidP="007636A3">
      <w:pPr>
        <w:jc w:val="center"/>
        <w:rPr>
          <w:b/>
          <w:sz w:val="20"/>
          <w:szCs w:val="20"/>
        </w:rPr>
      </w:pP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>/с 40702810613000012419 в ЦЕНТРАЛЬНО-ЧРНОЗЕМНЫЙ БАНК ПАО СБЕРБАНК, к/с 30101810600000000681, БИК 042007681.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b/>
        </w:rPr>
        <w:t xml:space="preserve">Тел. </w:t>
      </w:r>
      <w:r>
        <w:rPr>
          <w:b/>
          <w:color w:val="0000FF"/>
        </w:rPr>
        <w:t xml:space="preserve">8-915-546-01-85, 8-952-956-58-47, </w:t>
      </w:r>
      <w:r>
        <w:rPr>
          <w:b/>
        </w:rPr>
        <w:t xml:space="preserve">(473) </w:t>
      </w:r>
      <w:r>
        <w:rPr>
          <w:b/>
          <w:color w:val="0000FF"/>
        </w:rPr>
        <w:t xml:space="preserve">278-62-41 </w:t>
      </w:r>
      <w:r>
        <w:rPr>
          <w:b/>
        </w:rPr>
        <w:t>(факс)</w:t>
      </w:r>
    </w:p>
    <w:p w:rsidR="004471C9" w:rsidRDefault="007636A3" w:rsidP="007636A3">
      <w:pPr>
        <w:jc w:val="center"/>
        <w:rPr>
          <w:b/>
          <w:color w:val="2929FF"/>
        </w:rPr>
      </w:pP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>
        <w:rPr>
          <w:b/>
        </w:rPr>
        <w:t xml:space="preserve">: </w:t>
      </w:r>
      <w:proofErr w:type="spellStart"/>
      <w:r>
        <w:rPr>
          <w:b/>
          <w:color w:val="0000FF"/>
          <w:lang w:val="en-US"/>
        </w:rPr>
        <w:t>mashstroy</w:t>
      </w:r>
      <w:proofErr w:type="spellEnd"/>
      <w:r>
        <w:rPr>
          <w:b/>
          <w:color w:val="0000FF"/>
        </w:rPr>
        <w:t>23@</w:t>
      </w:r>
      <w:r>
        <w:rPr>
          <w:b/>
          <w:color w:val="0000FF"/>
          <w:lang w:val="en-US"/>
        </w:rPr>
        <w:t>mail</w:t>
      </w:r>
      <w:r>
        <w:rPr>
          <w:b/>
          <w:color w:val="0000FF"/>
        </w:rPr>
        <w:t>.</w:t>
      </w:r>
      <w:proofErr w:type="spellStart"/>
      <w:r>
        <w:rPr>
          <w:b/>
          <w:color w:val="0000FF"/>
          <w:lang w:val="en-US"/>
        </w:rPr>
        <w:t>ru</w:t>
      </w:r>
      <w:proofErr w:type="spellEnd"/>
      <w:r>
        <w:rPr>
          <w:b/>
          <w:color w:val="0000FF"/>
        </w:rPr>
        <w:t xml:space="preserve">                 </w:t>
      </w:r>
      <w:r>
        <w:rPr>
          <w:b/>
          <w:lang w:val="en-US"/>
        </w:rPr>
        <w:t>http</w:t>
      </w:r>
      <w:r>
        <w:rPr>
          <w:b/>
        </w:rPr>
        <w:t xml:space="preserve">: </w:t>
      </w:r>
      <w:proofErr w:type="spellStart"/>
      <w:r>
        <w:rPr>
          <w:b/>
          <w:color w:val="2929FF"/>
        </w:rPr>
        <w:t>машстрой-холдинг.рф</w:t>
      </w:r>
      <w:proofErr w:type="spellEnd"/>
    </w:p>
    <w:p w:rsidR="009C153A" w:rsidRDefault="009C153A" w:rsidP="007636A3">
      <w:pPr>
        <w:jc w:val="center"/>
        <w:rPr>
          <w:b/>
          <w:color w:val="244061" w:themeColor="accent1" w:themeShade="80"/>
        </w:rPr>
      </w:pPr>
    </w:p>
    <w:p w:rsidR="00441704" w:rsidRDefault="004471C9" w:rsidP="00D03635">
      <w:pPr>
        <w:rPr>
          <w:rFonts w:ascii="Arial" w:hAnsi="Arial" w:cs="Arial"/>
          <w:sz w:val="16"/>
          <w:szCs w:val="16"/>
        </w:rPr>
      </w:pPr>
      <w:r w:rsidRPr="00723024">
        <w:rPr>
          <w:b/>
        </w:rPr>
        <w:t>Прайс-лист</w:t>
      </w:r>
      <w:r w:rsidR="0087064B">
        <w:rPr>
          <w:b/>
        </w:rPr>
        <w:t xml:space="preserve"> </w:t>
      </w:r>
      <w:r w:rsidR="00B26B99">
        <w:rPr>
          <w:b/>
        </w:rPr>
        <w:t>самотечного оборудования</w:t>
      </w:r>
      <w:r w:rsidRPr="00723024">
        <w:rPr>
          <w:b/>
        </w:rPr>
        <w:t xml:space="preserve"> </w:t>
      </w:r>
      <w:r w:rsidRPr="00723024">
        <w:rPr>
          <w:sz w:val="20"/>
          <w:szCs w:val="20"/>
        </w:rPr>
        <w:t>(</w:t>
      </w:r>
      <w:r w:rsidRPr="00723024">
        <w:rPr>
          <w:rFonts w:ascii="Arial" w:hAnsi="Arial" w:cs="Arial"/>
          <w:sz w:val="20"/>
          <w:szCs w:val="20"/>
        </w:rPr>
        <w:t>если товар отсутствует в списке - звоните!)</w:t>
      </w:r>
      <w:r w:rsidRPr="00723024">
        <w:rPr>
          <w:rFonts w:ascii="Arial" w:hAnsi="Arial" w:cs="Arial"/>
        </w:rPr>
        <w:t xml:space="preserve">  </w:t>
      </w:r>
      <w:r w:rsidR="007B65D0">
        <w:rPr>
          <w:rFonts w:ascii="Arial" w:hAnsi="Arial" w:cs="Arial"/>
          <w:sz w:val="16"/>
          <w:szCs w:val="16"/>
        </w:rPr>
        <w:t>на 15</w:t>
      </w:r>
      <w:r w:rsidR="001F00C3">
        <w:rPr>
          <w:rFonts w:ascii="Arial" w:hAnsi="Arial" w:cs="Arial"/>
          <w:sz w:val="16"/>
          <w:szCs w:val="16"/>
        </w:rPr>
        <w:t>.01.20</w:t>
      </w:r>
      <w:r>
        <w:rPr>
          <w:rFonts w:ascii="Arial" w:hAnsi="Arial" w:cs="Arial"/>
          <w:sz w:val="16"/>
          <w:szCs w:val="16"/>
        </w:rPr>
        <w:t xml:space="preserve"> </w:t>
      </w:r>
      <w:r w:rsidR="00015D3A">
        <w:rPr>
          <w:rFonts w:ascii="Arial" w:hAnsi="Arial" w:cs="Arial"/>
          <w:sz w:val="16"/>
          <w:szCs w:val="16"/>
        </w:rPr>
        <w:t xml:space="preserve"> г.</w:t>
      </w:r>
    </w:p>
    <w:p w:rsidR="000D057D" w:rsidRDefault="000D057D" w:rsidP="00015D3A">
      <w:pPr>
        <w:rPr>
          <w:rFonts w:ascii="Arial" w:hAnsi="Arial" w:cs="Arial"/>
          <w:sz w:val="16"/>
          <w:szCs w:val="16"/>
        </w:rPr>
      </w:pPr>
    </w:p>
    <w:p w:rsidR="00162F86" w:rsidRPr="00441704" w:rsidRDefault="00EB5B0D" w:rsidP="00441704">
      <w:pPr>
        <w:jc w:val="both"/>
        <w:rPr>
          <w:bCs/>
          <w:color w:val="373737"/>
          <w:bdr w:val="none" w:sz="0" w:space="0" w:color="auto" w:frame="1"/>
        </w:rPr>
      </w:pPr>
      <w:r>
        <w:rPr>
          <w:bCs/>
          <w:color w:val="373737"/>
          <w:bdr w:val="none" w:sz="0" w:space="0" w:color="auto" w:frame="1"/>
        </w:rPr>
        <w:t xml:space="preserve">Современное производство немыслимо без использования различного </w:t>
      </w:r>
      <w:proofErr w:type="spellStart"/>
      <w:r w:rsidRPr="00441704">
        <w:rPr>
          <w:b/>
          <w:bCs/>
          <w:color w:val="373737"/>
          <w:bdr w:val="none" w:sz="0" w:space="0" w:color="auto" w:frame="1"/>
        </w:rPr>
        <w:t>зернотранспортного</w:t>
      </w:r>
      <w:proofErr w:type="spellEnd"/>
      <w:r w:rsidRPr="00441704">
        <w:rPr>
          <w:b/>
          <w:bCs/>
          <w:color w:val="373737"/>
          <w:bdr w:val="none" w:sz="0" w:space="0" w:color="auto" w:frame="1"/>
        </w:rPr>
        <w:t xml:space="preserve"> оборудования.</w:t>
      </w:r>
      <w:r>
        <w:rPr>
          <w:bCs/>
          <w:color w:val="373737"/>
          <w:bdr w:val="none" w:sz="0" w:space="0" w:color="auto" w:frame="1"/>
        </w:rPr>
        <w:t xml:space="preserve"> Именно благодаря такому оборудованию удается достичь высокой производительности и точности выполнения технологических процессов. Одним из основных элементов оборудования является </w:t>
      </w:r>
      <w:r w:rsidR="00D03635">
        <w:rPr>
          <w:bCs/>
          <w:color w:val="373737"/>
          <w:bdr w:val="none" w:sz="0" w:space="0" w:color="auto" w:frame="1"/>
        </w:rPr>
        <w:t xml:space="preserve">самотечное оборудование, изготовленное из оцинкованной или холодно-катанной стали толщиной </w:t>
      </w:r>
      <w:r w:rsidR="00D03635" w:rsidRPr="00D03635">
        <w:rPr>
          <w:b/>
          <w:bCs/>
          <w:color w:val="373737"/>
          <w:bdr w:val="none" w:sz="0" w:space="0" w:color="auto" w:frame="1"/>
        </w:rPr>
        <w:t>от 1,5 мм. до.3,0 мм.</w:t>
      </w:r>
      <w:r w:rsidRPr="00D03635">
        <w:rPr>
          <w:b/>
          <w:bCs/>
          <w:color w:val="373737"/>
          <w:bdr w:val="none" w:sz="0" w:space="0" w:color="auto" w:frame="1"/>
        </w:rPr>
        <w:t>.</w:t>
      </w:r>
      <w:r>
        <w:rPr>
          <w:bCs/>
          <w:color w:val="373737"/>
          <w:bdr w:val="none" w:sz="0" w:space="0" w:color="auto" w:frame="1"/>
        </w:rPr>
        <w:t xml:space="preserve"> </w:t>
      </w:r>
      <w:r w:rsidR="003B16F1">
        <w:rPr>
          <w:b/>
          <w:bCs/>
          <w:color w:val="373737"/>
          <w:bdr w:val="none" w:sz="0" w:space="0" w:color="auto" w:frame="1"/>
        </w:rPr>
        <w:t>Самотечной оборудование</w:t>
      </w:r>
      <w:r w:rsidR="00441704">
        <w:rPr>
          <w:bCs/>
          <w:color w:val="373737"/>
          <w:bdr w:val="none" w:sz="0" w:space="0" w:color="auto" w:frame="1"/>
        </w:rPr>
        <w:t xml:space="preserve"> приме</w:t>
      </w:r>
      <w:r w:rsidR="003B16F1">
        <w:rPr>
          <w:bCs/>
          <w:color w:val="373737"/>
          <w:bdr w:val="none" w:sz="0" w:space="0" w:color="auto" w:frame="1"/>
        </w:rPr>
        <w:t xml:space="preserve">няется </w:t>
      </w:r>
      <w:proofErr w:type="gramStart"/>
      <w:r w:rsidR="003B16F1">
        <w:rPr>
          <w:bCs/>
          <w:color w:val="373737"/>
          <w:bdr w:val="none" w:sz="0" w:space="0" w:color="auto" w:frame="1"/>
        </w:rPr>
        <w:t>на</w:t>
      </w:r>
      <w:proofErr w:type="gramEnd"/>
      <w:r w:rsidR="003B16F1">
        <w:rPr>
          <w:bCs/>
          <w:color w:val="373737"/>
          <w:bdr w:val="none" w:sz="0" w:space="0" w:color="auto" w:frame="1"/>
        </w:rPr>
        <w:t xml:space="preserve"> </w:t>
      </w:r>
      <w:proofErr w:type="gramStart"/>
      <w:r w:rsidR="003B16F1">
        <w:rPr>
          <w:bCs/>
          <w:color w:val="373737"/>
          <w:bdr w:val="none" w:sz="0" w:space="0" w:color="auto" w:frame="1"/>
        </w:rPr>
        <w:t>ЗАВ</w:t>
      </w:r>
      <w:proofErr w:type="gramEnd"/>
      <w:r w:rsidR="003B16F1">
        <w:rPr>
          <w:bCs/>
          <w:color w:val="373737"/>
          <w:bdr w:val="none" w:sz="0" w:space="0" w:color="auto" w:frame="1"/>
        </w:rPr>
        <w:t xml:space="preserve">, элеваторах, ХПП, перегрузочных терминалах и др. и представляет собой систему для перемещения </w:t>
      </w:r>
      <w:r w:rsidR="006121A3">
        <w:rPr>
          <w:bCs/>
          <w:color w:val="373737"/>
          <w:bdr w:val="none" w:sz="0" w:space="0" w:color="auto" w:frame="1"/>
        </w:rPr>
        <w:t xml:space="preserve">под наклоном </w:t>
      </w:r>
      <w:r w:rsidR="003B16F1">
        <w:rPr>
          <w:bCs/>
          <w:color w:val="373737"/>
          <w:bdr w:val="none" w:sz="0" w:space="0" w:color="auto" w:frame="1"/>
        </w:rPr>
        <w:t>зернового материала под воздействием собственного веса</w:t>
      </w:r>
      <w:r w:rsidR="006121A3">
        <w:rPr>
          <w:bCs/>
          <w:color w:val="373737"/>
          <w:bdr w:val="none" w:sz="0" w:space="0" w:color="auto" w:frame="1"/>
        </w:rPr>
        <w:t xml:space="preserve">. </w:t>
      </w:r>
      <w:r w:rsidR="00DA37D1">
        <w:rPr>
          <w:bCs/>
          <w:color w:val="373737"/>
          <w:bdr w:val="none" w:sz="0" w:space="0" w:color="auto" w:frame="1"/>
        </w:rPr>
        <w:t xml:space="preserve">В состав входят самотечные трубы (зернопровода), сектора, колена, патрубки и переходы. Для создания нужного угла наклона используются сектора и колена. </w:t>
      </w:r>
      <w:r w:rsidR="00B1000D">
        <w:rPr>
          <w:bCs/>
          <w:color w:val="373737"/>
          <w:bdr w:val="none" w:sz="0" w:space="0" w:color="auto" w:frame="1"/>
        </w:rPr>
        <w:t xml:space="preserve">Для перемещения материала по основному из нескольких направлений служат самотечные трубы. </w:t>
      </w:r>
      <w:proofErr w:type="gramStart"/>
      <w:r w:rsidR="00DA37D1">
        <w:rPr>
          <w:bCs/>
          <w:color w:val="373737"/>
          <w:bdr w:val="none" w:sz="0" w:space="0" w:color="auto" w:frame="1"/>
        </w:rPr>
        <w:t>Для перехода с круглого на прямоугольное сечение и наоборот применяются патрубки.</w:t>
      </w:r>
      <w:proofErr w:type="gramEnd"/>
      <w:r w:rsidR="00DA37D1">
        <w:rPr>
          <w:bCs/>
          <w:color w:val="373737"/>
          <w:bdr w:val="none" w:sz="0" w:space="0" w:color="auto" w:frame="1"/>
        </w:rPr>
        <w:t xml:space="preserve"> </w:t>
      </w:r>
      <w:r w:rsidR="00B1000D">
        <w:rPr>
          <w:bCs/>
          <w:color w:val="373737"/>
          <w:bdr w:val="none" w:sz="0" w:space="0" w:color="auto" w:frame="1"/>
        </w:rPr>
        <w:t xml:space="preserve">Для присоединения труб используются вводы. Зернопровода </w:t>
      </w:r>
      <w:r w:rsidR="00DA12B5">
        <w:rPr>
          <w:bCs/>
          <w:color w:val="373737"/>
          <w:bdr w:val="none" w:sz="0" w:space="0" w:color="auto" w:frame="1"/>
        </w:rPr>
        <w:t xml:space="preserve">(самотеки) </w:t>
      </w:r>
      <w:r w:rsidR="00B1000D">
        <w:rPr>
          <w:bCs/>
          <w:color w:val="373737"/>
          <w:bdr w:val="none" w:sz="0" w:space="0" w:color="auto" w:frame="1"/>
        </w:rPr>
        <w:t xml:space="preserve">могут быть круглого </w:t>
      </w:r>
      <w:r w:rsidR="0073636F">
        <w:rPr>
          <w:bCs/>
          <w:color w:val="373737"/>
          <w:bdr w:val="none" w:sz="0" w:space="0" w:color="auto" w:frame="1"/>
        </w:rPr>
        <w:t xml:space="preserve">(диаметром 150-400 мм.) и </w:t>
      </w:r>
      <w:r w:rsidR="00D10F46">
        <w:rPr>
          <w:bCs/>
          <w:color w:val="373737"/>
          <w:bdr w:val="none" w:sz="0" w:space="0" w:color="auto" w:frame="1"/>
        </w:rPr>
        <w:t>квадратного</w:t>
      </w:r>
      <w:r w:rsidR="0073636F">
        <w:rPr>
          <w:bCs/>
          <w:color w:val="373737"/>
          <w:bdr w:val="none" w:sz="0" w:space="0" w:color="auto" w:frame="1"/>
        </w:rPr>
        <w:t xml:space="preserve"> сечения, длиной 1250-2000 мм</w:t>
      </w:r>
      <w:proofErr w:type="gramStart"/>
      <w:r w:rsidR="0073636F">
        <w:rPr>
          <w:bCs/>
          <w:color w:val="373737"/>
          <w:bdr w:val="none" w:sz="0" w:space="0" w:color="auto" w:frame="1"/>
        </w:rPr>
        <w:t>.</w:t>
      </w:r>
      <w:proofErr w:type="gramEnd"/>
      <w:r w:rsidR="0073636F">
        <w:rPr>
          <w:bCs/>
          <w:color w:val="373737"/>
          <w:bdr w:val="none" w:sz="0" w:space="0" w:color="auto" w:frame="1"/>
        </w:rPr>
        <w:t xml:space="preserve"> </w:t>
      </w:r>
      <w:proofErr w:type="gramStart"/>
      <w:r w:rsidR="0073636F">
        <w:rPr>
          <w:bCs/>
          <w:color w:val="373737"/>
          <w:bdr w:val="none" w:sz="0" w:space="0" w:color="auto" w:frame="1"/>
        </w:rPr>
        <w:t>и</w:t>
      </w:r>
      <w:proofErr w:type="gramEnd"/>
      <w:r w:rsidR="0073636F">
        <w:rPr>
          <w:bCs/>
          <w:color w:val="373737"/>
          <w:bdr w:val="none" w:sz="0" w:space="0" w:color="auto" w:frame="1"/>
        </w:rPr>
        <w:t xml:space="preserve"> толщиной 1,5-3,0 мм. </w:t>
      </w:r>
      <w:r w:rsidR="00B1000D">
        <w:rPr>
          <w:bCs/>
          <w:color w:val="373737"/>
          <w:bdr w:val="none" w:sz="0" w:space="0" w:color="auto" w:frame="1"/>
        </w:rPr>
        <w:t xml:space="preserve"> Дополнительно самотечное оборудование может быть изготовлено с </w:t>
      </w:r>
      <w:proofErr w:type="spellStart"/>
      <w:r w:rsidR="00B1000D" w:rsidRPr="00DA12B5">
        <w:rPr>
          <w:b/>
          <w:bCs/>
          <w:color w:val="373737"/>
          <w:bdr w:val="none" w:sz="0" w:space="0" w:color="auto" w:frame="1"/>
        </w:rPr>
        <w:t>футировкой</w:t>
      </w:r>
      <w:proofErr w:type="spellEnd"/>
      <w:r w:rsidR="00B1000D">
        <w:rPr>
          <w:bCs/>
          <w:color w:val="373737"/>
          <w:bdr w:val="none" w:sz="0" w:space="0" w:color="auto" w:frame="1"/>
        </w:rPr>
        <w:t xml:space="preserve">. </w:t>
      </w:r>
      <w:r w:rsidR="00A4334B" w:rsidRPr="00A4334B">
        <w:rPr>
          <w:b/>
          <w:bCs/>
          <w:color w:val="373737"/>
          <w:bdr w:val="none" w:sz="0" w:space="0" w:color="auto" w:frame="1"/>
        </w:rPr>
        <w:t>Большой ассортимент комплектующих и запасных частей в наличие и на заказ.</w:t>
      </w:r>
    </w:p>
    <w:p w:rsidR="00162F86" w:rsidRDefault="00162F86" w:rsidP="00162F86">
      <w:pPr>
        <w:jc w:val="center"/>
        <w:rPr>
          <w:sz w:val="20"/>
          <w:szCs w:val="20"/>
        </w:rPr>
      </w:pPr>
    </w:p>
    <w:p w:rsidR="00DA05B3" w:rsidRDefault="0073636F" w:rsidP="002C1BE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23D1CD6" wp14:editId="4D87EE72">
            <wp:extent cx="4480851" cy="1800000"/>
            <wp:effectExtent l="0" t="0" r="0" b="0"/>
            <wp:docPr id="2" name="Рисунок 2" descr="https://ru.all.biz/img/ru/catalog/259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all.biz/img/ru/catalog/2599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30488" r="2031" b="31300"/>
                    <a:stretch/>
                  </pic:blipFill>
                  <pic:spPr bwMode="auto">
                    <a:xfrm>
                      <a:off x="0" y="0"/>
                      <a:ext cx="44808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6F" w:rsidRDefault="0073636F" w:rsidP="002C1BE1">
      <w:pPr>
        <w:jc w:val="center"/>
      </w:pPr>
      <w:r w:rsidRPr="002C1BE1">
        <w:t xml:space="preserve">Труба самотечная типа </w:t>
      </w:r>
      <w:proofErr w:type="gramStart"/>
      <w:r w:rsidRPr="002C1BE1">
        <w:t>СТ</w:t>
      </w:r>
      <w:proofErr w:type="gramEnd"/>
    </w:p>
    <w:p w:rsidR="002C1BE1" w:rsidRPr="002C1BE1" w:rsidRDefault="002C1BE1" w:rsidP="00271E37">
      <w:pPr>
        <w:jc w:val="center"/>
      </w:pPr>
    </w:p>
    <w:p w:rsidR="002C1BE1" w:rsidRPr="004B7AA6" w:rsidRDefault="007A4368" w:rsidP="007A4368">
      <w:pPr>
        <w:rPr>
          <w:sz w:val="20"/>
          <w:szCs w:val="20"/>
        </w:rPr>
      </w:pPr>
      <w:r>
        <w:rPr>
          <w:noProof/>
        </w:rPr>
        <w:t xml:space="preserve">              </w:t>
      </w:r>
      <w:r w:rsidR="002C1BE1">
        <w:rPr>
          <w:noProof/>
        </w:rPr>
        <w:drawing>
          <wp:inline distT="0" distB="0" distL="0" distR="0" wp14:anchorId="2A9A2D3B" wp14:editId="77C5F717">
            <wp:extent cx="1840000" cy="1800000"/>
            <wp:effectExtent l="0" t="0" r="8255" b="0"/>
            <wp:docPr id="4" name="Рисунок 4" descr="http://td-elo.ru/view/images/categories/54/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d-elo.ru/view/images/categories/54/m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8" t="8711" r="20558" b="12892"/>
                    <a:stretch/>
                  </pic:blipFill>
                  <pic:spPr bwMode="auto">
                    <a:xfrm>
                      <a:off x="0" y="0"/>
                      <a:ext cx="18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4BC3495A" wp14:editId="1DE1E6A0">
            <wp:extent cx="2359667" cy="1800000"/>
            <wp:effectExtent l="0" t="0" r="2540" b="0"/>
            <wp:docPr id="14" name="Рисунок 14" descr="http://td-elo.ru/view/images/categories/57/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d-elo.ru/view/images/categories/57/m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18182" r="8021" b="18182"/>
                    <a:stretch/>
                  </pic:blipFill>
                  <pic:spPr bwMode="auto">
                    <a:xfrm>
                      <a:off x="0" y="0"/>
                      <a:ext cx="2359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BE1" w:rsidRDefault="007A4368" w:rsidP="007A4368">
      <w:r>
        <w:t xml:space="preserve">                          </w:t>
      </w:r>
      <w:r w:rsidR="002C1BE1">
        <w:t xml:space="preserve">Сектор типа СС   </w:t>
      </w:r>
      <w:r w:rsidR="00271E37">
        <w:t xml:space="preserve">   </w:t>
      </w:r>
      <w:r>
        <w:t xml:space="preserve">                                   </w:t>
      </w:r>
      <w:r w:rsidR="00271E37">
        <w:t>Ввод симметричный круглый типа СВС</w:t>
      </w:r>
    </w:p>
    <w:p w:rsidR="00271E37" w:rsidRDefault="00271E37" w:rsidP="00271E37">
      <w:pPr>
        <w:jc w:val="center"/>
      </w:pPr>
    </w:p>
    <w:p w:rsidR="00271E37" w:rsidRDefault="004D6585" w:rsidP="007A4368">
      <w:r>
        <w:rPr>
          <w:noProof/>
        </w:rPr>
        <w:lastRenderedPageBreak/>
        <w:t xml:space="preserve">                </w:t>
      </w:r>
      <w:r w:rsidR="00271E37">
        <w:rPr>
          <w:noProof/>
        </w:rPr>
        <w:drawing>
          <wp:inline distT="0" distB="0" distL="0" distR="0" wp14:anchorId="03DCF4DB" wp14:editId="4EAA1A59">
            <wp:extent cx="2673528" cy="1800000"/>
            <wp:effectExtent l="0" t="0" r="0" b="0"/>
            <wp:docPr id="7" name="Рисунок 7" descr="http://www.xprodmash.com.ua/gallery/resizer.php?imgfile=photos/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prodmash.com.ua/gallery/resizer.php?imgfile=photos/3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6302" r="4127" b="7983"/>
                    <a:stretch/>
                  </pic:blipFill>
                  <pic:spPr bwMode="auto">
                    <a:xfrm>
                      <a:off x="0" y="0"/>
                      <a:ext cx="26735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="00271E37">
        <w:rPr>
          <w:noProof/>
        </w:rPr>
        <w:drawing>
          <wp:inline distT="0" distB="0" distL="0" distR="0" wp14:anchorId="6FF45526" wp14:editId="0B7381ED">
            <wp:extent cx="1594279" cy="1800000"/>
            <wp:effectExtent l="0" t="0" r="6350" b="0"/>
            <wp:docPr id="8" name="Рисунок 8" descr="http://td-elo.ru/view/images/categories/64/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d-elo.ru/view/images/categories/64/m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2" t="5919" r="16968" b="6853"/>
                    <a:stretch/>
                  </pic:blipFill>
                  <pic:spPr bwMode="auto">
                    <a:xfrm>
                      <a:off x="0" y="0"/>
                      <a:ext cx="15942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37" w:rsidRDefault="00E73F31" w:rsidP="004D6585">
      <w:r>
        <w:t xml:space="preserve">    </w:t>
      </w:r>
      <w:r w:rsidR="004D6585">
        <w:t xml:space="preserve">          </w:t>
      </w:r>
      <w:r>
        <w:t xml:space="preserve"> </w:t>
      </w:r>
      <w:r w:rsidR="00271E37">
        <w:t xml:space="preserve">Ввод симметричный </w:t>
      </w:r>
      <w:r w:rsidR="00D10F46">
        <w:t>квадратный</w:t>
      </w:r>
      <w:r w:rsidR="00271E37">
        <w:t xml:space="preserve"> типа СВС</w:t>
      </w:r>
      <w:r>
        <w:t xml:space="preserve">  </w:t>
      </w:r>
      <w:r w:rsidR="004E6DA6">
        <w:t xml:space="preserve">    </w:t>
      </w:r>
      <w:r w:rsidR="004D6585">
        <w:t xml:space="preserve">                 </w:t>
      </w:r>
      <w:r>
        <w:t>Патрубок бункерный типа СПБ</w:t>
      </w:r>
    </w:p>
    <w:p w:rsidR="00E73F31" w:rsidRDefault="00E73F31" w:rsidP="00E73F31">
      <w:pPr>
        <w:jc w:val="center"/>
      </w:pPr>
    </w:p>
    <w:p w:rsidR="00E73F31" w:rsidRDefault="004D6585" w:rsidP="004D6585">
      <w:r>
        <w:rPr>
          <w:noProof/>
        </w:rPr>
        <w:t xml:space="preserve">                     </w:t>
      </w:r>
      <w:r w:rsidR="00E73F31">
        <w:rPr>
          <w:noProof/>
        </w:rPr>
        <w:drawing>
          <wp:inline distT="0" distB="0" distL="0" distR="0" wp14:anchorId="40FFA7EB" wp14:editId="2AD9C068">
            <wp:extent cx="1874115" cy="1800000"/>
            <wp:effectExtent l="0" t="0" r="0" b="0"/>
            <wp:docPr id="9" name="Рисунок 9" descr="http://img.bizorg.su/goods/d5e/dd9/s_d5edd968fde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bizorg.su/goods/d5e/dd9/s_d5edd968fde0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6218" r="3109" b="5700"/>
                    <a:stretch/>
                  </pic:blipFill>
                  <pic:spPr bwMode="auto">
                    <a:xfrm>
                      <a:off x="0" y="0"/>
                      <a:ext cx="18741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 w:rsidR="00D10F46">
        <w:rPr>
          <w:noProof/>
        </w:rPr>
        <w:drawing>
          <wp:inline distT="0" distB="0" distL="0" distR="0" wp14:anchorId="65B8CB83" wp14:editId="7D644F2E">
            <wp:extent cx="1861536" cy="1800000"/>
            <wp:effectExtent l="0" t="0" r="5715" b="0"/>
            <wp:docPr id="10" name="Рисунок 10" descr="http://www.xprodmash.com.ua/gallery/resizer.php?imgfile=photos/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prodmash.com.ua/gallery/resizer.php?imgfile=photos/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r="5222"/>
                    <a:stretch/>
                  </pic:blipFill>
                  <pic:spPr bwMode="auto">
                    <a:xfrm>
                      <a:off x="0" y="0"/>
                      <a:ext cx="18615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F31" w:rsidRDefault="004D6585" w:rsidP="004D6585">
      <w:r>
        <w:t xml:space="preserve">                </w:t>
      </w:r>
      <w:r w:rsidR="00E73F31">
        <w:t xml:space="preserve">Ввод </w:t>
      </w:r>
      <w:r w:rsidR="00E73F31">
        <w:t>двойной круглый типа СВД</w:t>
      </w:r>
      <w:r w:rsidR="00E73F31">
        <w:t xml:space="preserve">  </w:t>
      </w:r>
      <w:r w:rsidR="00F92A13">
        <w:t xml:space="preserve">   </w:t>
      </w:r>
      <w:r>
        <w:t xml:space="preserve">              </w:t>
      </w:r>
      <w:r w:rsidR="00D10F46">
        <w:t xml:space="preserve">Ввод </w:t>
      </w:r>
      <w:r w:rsidR="00D10F46">
        <w:t>одинарный</w:t>
      </w:r>
      <w:r w:rsidR="00D10F46">
        <w:t xml:space="preserve"> </w:t>
      </w:r>
      <w:r w:rsidR="00D10F46">
        <w:t>квадратный</w:t>
      </w:r>
      <w:r w:rsidR="00F92A13">
        <w:t xml:space="preserve"> типа СВО</w:t>
      </w:r>
    </w:p>
    <w:p w:rsidR="007E0CD8" w:rsidRDefault="007E0CD8" w:rsidP="00F92A13">
      <w:pPr>
        <w:jc w:val="center"/>
      </w:pPr>
    </w:p>
    <w:p w:rsidR="008C5C68" w:rsidRDefault="008C5C68" w:rsidP="008C5C68">
      <w:r>
        <w:rPr>
          <w:noProof/>
        </w:rPr>
        <w:t xml:space="preserve">                    </w:t>
      </w:r>
      <w:r w:rsidR="007E0CD8">
        <w:rPr>
          <w:noProof/>
        </w:rPr>
        <w:drawing>
          <wp:inline distT="0" distB="0" distL="0" distR="0" wp14:anchorId="4FEA2E1D" wp14:editId="65F7F4CF">
            <wp:extent cx="2520418" cy="1800000"/>
            <wp:effectExtent l="0" t="0" r="0" b="0"/>
            <wp:docPr id="11" name="Рисунок 11" descr="http://elevatorbud.com/wp-content/uploads/2017/11/perekidnoykl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vatorbud.com/wp-content/uploads/2017/11/perekidnoyklap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4"/>
                    <a:stretch/>
                  </pic:blipFill>
                  <pic:spPr bwMode="auto">
                    <a:xfrm>
                      <a:off x="0" y="0"/>
                      <a:ext cx="25204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CD8">
        <w:t xml:space="preserve">             </w:t>
      </w:r>
      <w:r>
        <w:t xml:space="preserve"> </w:t>
      </w:r>
      <w:r w:rsidR="007E0CD8">
        <w:t xml:space="preserve">        </w:t>
      </w:r>
      <w:r w:rsidR="007E0CD8">
        <w:rPr>
          <w:noProof/>
        </w:rPr>
        <w:drawing>
          <wp:inline distT="0" distB="0" distL="0" distR="0" wp14:anchorId="4A326CCF" wp14:editId="0B850D41">
            <wp:extent cx="1738287" cy="1800000"/>
            <wp:effectExtent l="0" t="0" r="0" b="0"/>
            <wp:docPr id="12" name="Рисунок 12" descr="http://agro-drom.ru/image/cache/catalog/tovar/klapan-perekidnoj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gro-drom.ru/image/cache/catalog/tovar/klapan-perekidnoj-40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4762" r="4762" b="2645"/>
                    <a:stretch/>
                  </pic:blipFill>
                  <pic:spPr bwMode="auto">
                    <a:xfrm>
                      <a:off x="0" y="0"/>
                      <a:ext cx="17382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CD8" w:rsidRDefault="008C5C68" w:rsidP="007E0CD8">
      <w:r>
        <w:t xml:space="preserve">  </w:t>
      </w:r>
      <w:r w:rsidR="007E0CD8">
        <w:t xml:space="preserve">Ввод </w:t>
      </w:r>
      <w:r w:rsidR="007A4368">
        <w:t>перекидной</w:t>
      </w:r>
      <w:r w:rsidR="007A4368">
        <w:t xml:space="preserve"> двойной</w:t>
      </w:r>
      <w:r w:rsidR="007E0CD8">
        <w:t xml:space="preserve"> квадратный</w:t>
      </w:r>
      <w:r w:rsidR="007A4368">
        <w:t xml:space="preserve"> типа КД</w:t>
      </w:r>
      <w:r w:rsidR="007E0CD8">
        <w:t xml:space="preserve"> </w:t>
      </w:r>
      <w:r>
        <w:t xml:space="preserve">   </w:t>
      </w:r>
      <w:r w:rsidR="007E0CD8">
        <w:t xml:space="preserve">Ввод </w:t>
      </w:r>
      <w:r w:rsidR="007A4368">
        <w:t>перекидной</w:t>
      </w:r>
      <w:r>
        <w:t xml:space="preserve"> одинарный </w:t>
      </w:r>
      <w:r w:rsidR="007E0CD8">
        <w:t>квадратный</w:t>
      </w:r>
      <w:r>
        <w:t xml:space="preserve"> </w:t>
      </w:r>
      <w:r w:rsidR="007A4368">
        <w:t xml:space="preserve">типа </w:t>
      </w:r>
      <w:proofErr w:type="gramStart"/>
      <w:r w:rsidR="007A4368">
        <w:t>К</w:t>
      </w:r>
      <w:r w:rsidR="007E0CD8">
        <w:t>О</w:t>
      </w:r>
      <w:proofErr w:type="gramEnd"/>
    </w:p>
    <w:p w:rsidR="00B95AEE" w:rsidRDefault="00B95AEE" w:rsidP="007E0CD8"/>
    <w:p w:rsidR="00B95AEE" w:rsidRDefault="00B95AEE" w:rsidP="007E0CD8">
      <w:r>
        <w:rPr>
          <w:noProof/>
        </w:rPr>
        <w:drawing>
          <wp:inline distT="0" distB="0" distL="0" distR="0" wp14:anchorId="123827FC" wp14:editId="0F629DFB">
            <wp:extent cx="3483121" cy="1800000"/>
            <wp:effectExtent l="0" t="0" r="3175" b="0"/>
            <wp:docPr id="15" name="Рисунок 15" descr="C:\Users\Валерий\Desktop\YdXxq02DAanbk0D97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YdXxq02DAanbk0D97E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t="4418" r="2973" b="2811"/>
                    <a:stretch/>
                  </pic:blipFill>
                  <pic:spPr bwMode="auto">
                    <a:xfrm>
                      <a:off x="0" y="0"/>
                      <a:ext cx="34831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B41FA3" wp14:editId="6C2EA22E">
            <wp:extent cx="2894316" cy="1800000"/>
            <wp:effectExtent l="0" t="0" r="1905" b="0"/>
            <wp:docPr id="17" name="Рисунок 17" descr="https://images.ru.prom.st/573458368_w1280_h1280_cid2878796_pid369313132-d4aee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573458368_w1280_h1280_cid2878796_pid369313132-d4aee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4" b="23675"/>
                    <a:stretch/>
                  </pic:blipFill>
                  <pic:spPr bwMode="auto">
                    <a:xfrm>
                      <a:off x="0" y="0"/>
                      <a:ext cx="28943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37" w:rsidRDefault="00B95AEE" w:rsidP="00271E37">
      <w:r>
        <w:t xml:space="preserve">                    Задвижка реечная ТЗР                                                     Шлюзовой затвор ШУ-15</w:t>
      </w:r>
    </w:p>
    <w:p w:rsidR="00B95AEE" w:rsidRDefault="00B95AEE" w:rsidP="00271E37"/>
    <w:p w:rsidR="003535BC" w:rsidRPr="00872887" w:rsidRDefault="003535BC" w:rsidP="00B95AEE">
      <w:pPr>
        <w:jc w:val="center"/>
        <w:rPr>
          <w:sz w:val="20"/>
          <w:szCs w:val="20"/>
        </w:rPr>
      </w:pPr>
      <w:r w:rsidRPr="009A189A">
        <w:rPr>
          <w:rFonts w:ascii="Arial" w:hAnsi="Arial" w:cs="Arial"/>
          <w:b/>
          <w:bCs/>
          <w:iCs/>
          <w:sz w:val="20"/>
          <w:szCs w:val="20"/>
        </w:rPr>
        <w:t>Внимание!!!</w:t>
      </w:r>
    </w:p>
    <w:p w:rsidR="003535BC" w:rsidRPr="009A189A" w:rsidRDefault="003535BC" w:rsidP="003535BC">
      <w:pPr>
        <w:jc w:val="center"/>
        <w:rPr>
          <w:rFonts w:ascii="Arial" w:hAnsi="Arial" w:cs="Arial"/>
          <w:bCs/>
          <w:iCs/>
          <w:sz w:val="20"/>
          <w:szCs w:val="20"/>
        </w:rPr>
      </w:pPr>
      <w:r w:rsidRPr="009A189A">
        <w:rPr>
          <w:rFonts w:ascii="Arial" w:hAnsi="Arial" w:cs="Arial"/>
          <w:bCs/>
          <w:iCs/>
          <w:sz w:val="20"/>
          <w:szCs w:val="20"/>
        </w:rPr>
        <w:t>Если товар отсутствует в списке – звоните!</w:t>
      </w:r>
    </w:p>
    <w:p w:rsidR="003535BC" w:rsidRPr="009A189A" w:rsidRDefault="003535BC" w:rsidP="00C429C8">
      <w:pPr>
        <w:jc w:val="center"/>
        <w:rPr>
          <w:rFonts w:ascii="Arial" w:hAnsi="Arial" w:cs="Arial"/>
          <w:bCs/>
          <w:iCs/>
          <w:sz w:val="20"/>
          <w:szCs w:val="20"/>
        </w:rPr>
      </w:pPr>
      <w:r w:rsidRPr="009A189A">
        <w:rPr>
          <w:rFonts w:ascii="Arial" w:hAnsi="Arial" w:cs="Arial"/>
          <w:bCs/>
          <w:iCs/>
          <w:sz w:val="20"/>
          <w:szCs w:val="20"/>
        </w:rPr>
        <w:t xml:space="preserve">В данном </w:t>
      </w:r>
      <w:r w:rsidRPr="009A189A">
        <w:rPr>
          <w:rFonts w:ascii="Arial" w:hAnsi="Arial" w:cs="Arial"/>
          <w:b/>
          <w:bCs/>
          <w:iCs/>
          <w:sz w:val="20"/>
          <w:szCs w:val="20"/>
        </w:rPr>
        <w:t>Прайс-листе</w:t>
      </w:r>
      <w:r w:rsidRPr="009A189A">
        <w:rPr>
          <w:rFonts w:ascii="Arial" w:hAnsi="Arial" w:cs="Arial"/>
          <w:bCs/>
          <w:iCs/>
          <w:sz w:val="20"/>
          <w:szCs w:val="20"/>
        </w:rPr>
        <w:t xml:space="preserve"> представлены лишь некоторые позиции </w:t>
      </w:r>
      <w:proofErr w:type="spellStart"/>
      <w:r w:rsidRPr="009A189A">
        <w:rPr>
          <w:rFonts w:ascii="Arial" w:hAnsi="Arial" w:cs="Arial"/>
          <w:bCs/>
          <w:iCs/>
          <w:sz w:val="20"/>
          <w:szCs w:val="20"/>
        </w:rPr>
        <w:t>зернотранспортного</w:t>
      </w:r>
      <w:proofErr w:type="spellEnd"/>
      <w:r w:rsidRPr="009A189A">
        <w:rPr>
          <w:rFonts w:ascii="Arial" w:hAnsi="Arial" w:cs="Arial"/>
          <w:bCs/>
          <w:iCs/>
          <w:sz w:val="20"/>
          <w:szCs w:val="20"/>
        </w:rPr>
        <w:t xml:space="preserve"> оборудования. Предлагаем также большой ассортимент комплектующих и за</w:t>
      </w:r>
      <w:r w:rsidR="00AC006C">
        <w:rPr>
          <w:rFonts w:ascii="Arial" w:hAnsi="Arial" w:cs="Arial"/>
          <w:bCs/>
          <w:iCs/>
          <w:sz w:val="20"/>
          <w:szCs w:val="20"/>
        </w:rPr>
        <w:t>пасных частей к ЗАВ – зернопровода, сектора, вводы, задвижки, клапана</w:t>
      </w:r>
      <w:proofErr w:type="gramStart"/>
      <w:r w:rsidR="00AC006C">
        <w:rPr>
          <w:rFonts w:ascii="Arial" w:hAnsi="Arial" w:cs="Arial"/>
          <w:bCs/>
          <w:iCs/>
          <w:sz w:val="20"/>
          <w:szCs w:val="20"/>
        </w:rPr>
        <w:t>.</w:t>
      </w:r>
      <w:proofErr w:type="gramEnd"/>
      <w:r w:rsidR="00AC006C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gramStart"/>
      <w:r w:rsidRPr="009A189A">
        <w:rPr>
          <w:rFonts w:ascii="Arial" w:hAnsi="Arial" w:cs="Arial"/>
          <w:bCs/>
          <w:iCs/>
          <w:sz w:val="20"/>
          <w:szCs w:val="20"/>
        </w:rPr>
        <w:t>м</w:t>
      </w:r>
      <w:proofErr w:type="gramEnd"/>
      <w:r w:rsidRPr="009A189A">
        <w:rPr>
          <w:rFonts w:ascii="Arial" w:hAnsi="Arial" w:cs="Arial"/>
          <w:bCs/>
          <w:iCs/>
          <w:sz w:val="20"/>
          <w:szCs w:val="20"/>
        </w:rPr>
        <w:t>ото</w:t>
      </w:r>
      <w:r>
        <w:rPr>
          <w:rFonts w:ascii="Arial" w:hAnsi="Arial" w:cs="Arial"/>
          <w:bCs/>
          <w:iCs/>
          <w:sz w:val="20"/>
          <w:szCs w:val="20"/>
        </w:rPr>
        <w:t xml:space="preserve">р-редуктора, валы, </w:t>
      </w:r>
      <w:r w:rsidRPr="009A189A">
        <w:rPr>
          <w:rFonts w:ascii="Arial" w:hAnsi="Arial" w:cs="Arial"/>
          <w:bCs/>
          <w:iCs/>
          <w:sz w:val="20"/>
          <w:szCs w:val="20"/>
        </w:rPr>
        <w:t>шкивы, звездочки и т.д.</w:t>
      </w:r>
    </w:p>
    <w:p w:rsidR="003535BC" w:rsidRPr="009A189A" w:rsidRDefault="003535BC" w:rsidP="003535BC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9A189A">
        <w:rPr>
          <w:rFonts w:ascii="Arial" w:hAnsi="Arial" w:cs="Arial"/>
          <w:b/>
          <w:bCs/>
          <w:iCs/>
          <w:sz w:val="20"/>
          <w:szCs w:val="20"/>
        </w:rPr>
        <w:t>Оптовым покупателям – СКИДКИ!!!</w:t>
      </w:r>
    </w:p>
    <w:p w:rsidR="000E3E2D" w:rsidRPr="0017748D" w:rsidRDefault="000E3E2D" w:rsidP="00B95AEE">
      <w:pPr>
        <w:rPr>
          <w:b/>
          <w:color w:val="244061" w:themeColor="accent1" w:themeShade="80"/>
        </w:rPr>
      </w:pPr>
      <w:bookmarkStart w:id="0" w:name="_GoBack"/>
      <w:bookmarkEnd w:id="0"/>
    </w:p>
    <w:sectPr w:rsidR="000E3E2D" w:rsidRPr="0017748D" w:rsidSect="003D3E9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7F"/>
    <w:rsid w:val="00001BD4"/>
    <w:rsid w:val="00015D3A"/>
    <w:rsid w:val="00030C20"/>
    <w:rsid w:val="00040BD7"/>
    <w:rsid w:val="000416B6"/>
    <w:rsid w:val="0006440A"/>
    <w:rsid w:val="000709DF"/>
    <w:rsid w:val="00072472"/>
    <w:rsid w:val="000D057D"/>
    <w:rsid w:val="000E3E2D"/>
    <w:rsid w:val="00103719"/>
    <w:rsid w:val="00132F1A"/>
    <w:rsid w:val="00162F86"/>
    <w:rsid w:val="0017748D"/>
    <w:rsid w:val="001C3377"/>
    <w:rsid w:val="001E6BDE"/>
    <w:rsid w:val="001F00C3"/>
    <w:rsid w:val="002270B4"/>
    <w:rsid w:val="0026191E"/>
    <w:rsid w:val="00267269"/>
    <w:rsid w:val="00271E37"/>
    <w:rsid w:val="002B1AEF"/>
    <w:rsid w:val="002B38BF"/>
    <w:rsid w:val="002C1BE1"/>
    <w:rsid w:val="00332B15"/>
    <w:rsid w:val="003535BC"/>
    <w:rsid w:val="00363345"/>
    <w:rsid w:val="003813B5"/>
    <w:rsid w:val="003B16F1"/>
    <w:rsid w:val="003D3E92"/>
    <w:rsid w:val="00441704"/>
    <w:rsid w:val="004471C9"/>
    <w:rsid w:val="004943C1"/>
    <w:rsid w:val="004D6585"/>
    <w:rsid w:val="004E6DA6"/>
    <w:rsid w:val="00521BA5"/>
    <w:rsid w:val="00533132"/>
    <w:rsid w:val="00560334"/>
    <w:rsid w:val="0056044D"/>
    <w:rsid w:val="00580B10"/>
    <w:rsid w:val="005D4193"/>
    <w:rsid w:val="006121A3"/>
    <w:rsid w:val="00617AF1"/>
    <w:rsid w:val="00623547"/>
    <w:rsid w:val="006244B2"/>
    <w:rsid w:val="0065487F"/>
    <w:rsid w:val="00656F95"/>
    <w:rsid w:val="00666B71"/>
    <w:rsid w:val="006A7DF8"/>
    <w:rsid w:val="006E257E"/>
    <w:rsid w:val="0073636F"/>
    <w:rsid w:val="007636A3"/>
    <w:rsid w:val="007760B6"/>
    <w:rsid w:val="007A4368"/>
    <w:rsid w:val="007B65D0"/>
    <w:rsid w:val="007D7CD2"/>
    <w:rsid w:val="007E0CD8"/>
    <w:rsid w:val="008506D1"/>
    <w:rsid w:val="0087064B"/>
    <w:rsid w:val="00872887"/>
    <w:rsid w:val="00875A29"/>
    <w:rsid w:val="008B1342"/>
    <w:rsid w:val="008B45E6"/>
    <w:rsid w:val="008C5C68"/>
    <w:rsid w:val="008F373F"/>
    <w:rsid w:val="0094676D"/>
    <w:rsid w:val="009467D2"/>
    <w:rsid w:val="009A1051"/>
    <w:rsid w:val="009A53AB"/>
    <w:rsid w:val="009C153A"/>
    <w:rsid w:val="00A10C4A"/>
    <w:rsid w:val="00A160B7"/>
    <w:rsid w:val="00A4334B"/>
    <w:rsid w:val="00A857FC"/>
    <w:rsid w:val="00AC006C"/>
    <w:rsid w:val="00B06348"/>
    <w:rsid w:val="00B1000D"/>
    <w:rsid w:val="00B26B99"/>
    <w:rsid w:val="00B95AEE"/>
    <w:rsid w:val="00BB5FD5"/>
    <w:rsid w:val="00C429C8"/>
    <w:rsid w:val="00C63B30"/>
    <w:rsid w:val="00C94D50"/>
    <w:rsid w:val="00CB47CE"/>
    <w:rsid w:val="00CC1986"/>
    <w:rsid w:val="00D03635"/>
    <w:rsid w:val="00D05658"/>
    <w:rsid w:val="00D10F46"/>
    <w:rsid w:val="00D24BA0"/>
    <w:rsid w:val="00D370B8"/>
    <w:rsid w:val="00D5391B"/>
    <w:rsid w:val="00D57187"/>
    <w:rsid w:val="00D71606"/>
    <w:rsid w:val="00DA0239"/>
    <w:rsid w:val="00DA05B3"/>
    <w:rsid w:val="00DA12B5"/>
    <w:rsid w:val="00DA37D1"/>
    <w:rsid w:val="00E26B35"/>
    <w:rsid w:val="00E3530E"/>
    <w:rsid w:val="00E56E79"/>
    <w:rsid w:val="00E73F31"/>
    <w:rsid w:val="00E80D66"/>
    <w:rsid w:val="00EB5B0D"/>
    <w:rsid w:val="00EE076F"/>
    <w:rsid w:val="00F6291D"/>
    <w:rsid w:val="00F92A13"/>
    <w:rsid w:val="00FC33C1"/>
    <w:rsid w:val="00FD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2F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F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2F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F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21</cp:revision>
  <dcterms:created xsi:type="dcterms:W3CDTF">2020-01-02T12:04:00Z</dcterms:created>
  <dcterms:modified xsi:type="dcterms:W3CDTF">2020-01-02T14:26:00Z</dcterms:modified>
</cp:coreProperties>
</file>